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2682" w:rsidRPr="000220D1" w:rsidRDefault="008A2682" w:rsidP="008A268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inline distT="0" distB="0" distL="0" distR="0">
            <wp:extent cx="5972175" cy="11811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6F0E" w:rsidRPr="00D06F0E" w:rsidRDefault="00D06F0E" w:rsidP="00D06F0E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 xml:space="preserve">Основни задължения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извършване на</w:t>
      </w:r>
      <w:r w:rsidRPr="00E50F97">
        <w:rPr>
          <w:rFonts w:ascii="Times New Roman" w:hAnsi="Times New Roman"/>
          <w:sz w:val="24"/>
          <w:szCs w:val="24"/>
        </w:rPr>
        <w:t xml:space="preserve"> консултантски услуги </w:t>
      </w:r>
      <w:r>
        <w:rPr>
          <w:rFonts w:ascii="Times New Roman" w:hAnsi="Times New Roman"/>
          <w:sz w:val="24"/>
          <w:szCs w:val="24"/>
        </w:rPr>
        <w:t xml:space="preserve">по управление и отчитане </w:t>
      </w:r>
      <w:r w:rsidRPr="00E50F9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проект № BG06RDNP001-7.001-0030 „Рехабилитация на улична мрежа, съоръжения и принадлежностите към тях, на територията на Община Каспичан“ финансиран съгласно Административен договор № BG06RDNP001-7.001-0030-С01/15.05.2019 год. между Държавен фонд земеделие и Общин</w:t>
      </w:r>
      <w:r>
        <w:rPr>
          <w:rFonts w:ascii="Times New Roman" w:hAnsi="Times New Roman"/>
          <w:sz w:val="24"/>
          <w:szCs w:val="24"/>
        </w:rPr>
        <w:t>а Каспичан</w:t>
      </w:r>
      <w:bookmarkStart w:id="0" w:name="_GoBack"/>
      <w:bookmarkEnd w:id="0"/>
    </w:p>
    <w:p w:rsidR="00D06F0E" w:rsidRDefault="00D06F0E" w:rsidP="00D06F0E">
      <w:pPr>
        <w:ind w:firstLine="708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>1. Да съдейства при провеждане на кореспонденцията, комуникацията и координацията между общината и ДФЗ – РА и други заинтересовани страни, във връзка с изпълнението, отчитането и разплащането на дейностите по проекта.</w:t>
      </w:r>
    </w:p>
    <w:p w:rsidR="00D06F0E" w:rsidRDefault="00D06F0E" w:rsidP="00D06F0E">
      <w:pPr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ab/>
        <w:t>2. Да осигурява подкрепа и предоставя консултации на община Каспичан, във връзка с ежедневното управление, координация и изпълнение на дейностите по проекта.</w:t>
      </w:r>
    </w:p>
    <w:p w:rsidR="00D06F0E" w:rsidRDefault="00D06F0E" w:rsidP="00D06F0E">
      <w:pPr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ab/>
        <w:t>3. Да проследява и информира община Каспичан за спазване на календарния график за изпълнението на проекта.</w:t>
      </w:r>
    </w:p>
    <w:p w:rsidR="00D06F0E" w:rsidRDefault="00D06F0E" w:rsidP="00D06F0E">
      <w:pPr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ab/>
        <w:t>4. Да изготвя документи свързани с управление и отчитане на дейностите по проекта, включително изготвяне на заявки за авансово и окончателно плащане, както и искания за финансиране на разходите за ДДС, към заявките по проекта.</w:t>
      </w:r>
    </w:p>
    <w:p w:rsidR="00D06F0E" w:rsidRDefault="00D06F0E" w:rsidP="00D06F0E">
      <w:pPr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ab/>
        <w:t>5. Да преработва документацията, в случай на неодобрение от община Каспичан и/или при отправени препоръки от страна на ДФЗ-РА.</w:t>
      </w:r>
    </w:p>
    <w:p w:rsidR="0076725B" w:rsidRPr="006A0A97" w:rsidRDefault="0076725B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25B" w:rsidRPr="006A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8B7"/>
    <w:multiLevelType w:val="hybridMultilevel"/>
    <w:tmpl w:val="2362C9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FD303A"/>
    <w:multiLevelType w:val="hybridMultilevel"/>
    <w:tmpl w:val="A950D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5B05"/>
    <w:multiLevelType w:val="hybridMultilevel"/>
    <w:tmpl w:val="4CAA7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5ACF"/>
    <w:multiLevelType w:val="hybridMultilevel"/>
    <w:tmpl w:val="FE42CB56"/>
    <w:lvl w:ilvl="0" w:tplc="3120E912">
      <w:numFmt w:val="bullet"/>
      <w:lvlText w:val="-"/>
      <w:lvlJc w:val="left"/>
      <w:pPr>
        <w:ind w:left="720" w:hanging="360"/>
      </w:pPr>
      <w:rPr>
        <w:rFonts w:ascii="Times New Roman" w:eastAsia="Bookman Old Styl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1EE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2564"/>
    <w:multiLevelType w:val="hybridMultilevel"/>
    <w:tmpl w:val="6472C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C"/>
    <w:rsid w:val="006A0A97"/>
    <w:rsid w:val="0076725B"/>
    <w:rsid w:val="00817D8C"/>
    <w:rsid w:val="008A2682"/>
    <w:rsid w:val="008C40AC"/>
    <w:rsid w:val="00D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2019-05-27T12:32:00Z</cp:lastPrinted>
  <dcterms:created xsi:type="dcterms:W3CDTF">2019-05-27T12:30:00Z</dcterms:created>
  <dcterms:modified xsi:type="dcterms:W3CDTF">2019-07-30T13:49:00Z</dcterms:modified>
</cp:coreProperties>
</file>